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60" w:rsidRPr="00DD6D4F" w:rsidRDefault="00166460" w:rsidP="00166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D4F">
        <w:rPr>
          <w:rFonts w:ascii="Times New Roman" w:hAnsi="Times New Roman"/>
          <w:b/>
          <w:sz w:val="28"/>
          <w:szCs w:val="28"/>
        </w:rPr>
        <w:t>Информация для родителей</w:t>
      </w:r>
    </w:p>
    <w:p w:rsidR="00166460" w:rsidRDefault="00166460" w:rsidP="00166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D4F">
        <w:rPr>
          <w:rFonts w:ascii="Times New Roman" w:hAnsi="Times New Roman"/>
          <w:b/>
          <w:sz w:val="28"/>
          <w:szCs w:val="28"/>
        </w:rPr>
        <w:t>о порядке оказания добровольных пожертвований</w:t>
      </w:r>
    </w:p>
    <w:p w:rsidR="00166460" w:rsidRPr="00DD6D4F" w:rsidRDefault="00166460" w:rsidP="00166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460" w:rsidRPr="00DD6D4F" w:rsidRDefault="00166460" w:rsidP="00166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D4F">
        <w:rPr>
          <w:rFonts w:ascii="Times New Roman" w:hAnsi="Times New Roman"/>
          <w:sz w:val="28"/>
          <w:szCs w:val="28"/>
        </w:rPr>
        <w:t xml:space="preserve">Привлечение добровольных пожертвований на уставные цели дошкольного образовательного учреждения должно производиться только в соответствии с требованиями законодательства. </w:t>
      </w:r>
      <w:proofErr w:type="gramStart"/>
      <w:r w:rsidRPr="00DD6D4F">
        <w:rPr>
          <w:rFonts w:ascii="Times New Roman" w:hAnsi="Times New Roman"/>
          <w:sz w:val="28"/>
          <w:szCs w:val="28"/>
        </w:rPr>
        <w:t>Порядок привлечения добровольных пожертвований регулируется Федеральным законом от 11.08.1995 №135-ФЗ «О благотворительной деятельности и благотворительных организациях» (в ред. Федеральных законов от 21.03.2002 №31-ФЗ, от 25.07.2002 №112- ФЗ, от 04.07.2003 №94-ФЗ, от 22.08.2004 №122-ФЗ, от 30.12.2006 №276-ФЗ, от 30.12.2008 №309-ФЗ), Гражданским Кодексом Российской Федерации ст. 582).</w:t>
      </w:r>
      <w:proofErr w:type="gramEnd"/>
    </w:p>
    <w:p w:rsidR="00166460" w:rsidRPr="00DD6D4F" w:rsidRDefault="00166460" w:rsidP="00166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D4F">
        <w:rPr>
          <w:rFonts w:ascii="Times New Roman" w:hAnsi="Times New Roman"/>
          <w:sz w:val="28"/>
          <w:szCs w:val="28"/>
        </w:rPr>
        <w:t>Добровольные пожертвования могут предоставляться юридическими и физическими лицами в виде имущества, работ, услуг. Непременным условием добровольных пожертвований является принцип добровольности, в противном случае данная деятельность будет считаться незаконной. Оказание такой помощи – это право, а не обязанность родителей (законных представителей) обучающихся. Решение об оказании благотворительной помощи принимается родителем добровольно. Решения родительского собрания групп об оказании благотворительного пожертвования, носят рекомендательный характер и не являются обязательными для исполнения.</w:t>
      </w:r>
    </w:p>
    <w:p w:rsidR="00166460" w:rsidRPr="00DD6D4F" w:rsidRDefault="00166460" w:rsidP="00166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D4F">
        <w:rPr>
          <w:rFonts w:ascii="Times New Roman" w:hAnsi="Times New Roman"/>
          <w:sz w:val="28"/>
          <w:szCs w:val="28"/>
        </w:rPr>
        <w:t>Благотворительные пожертвования имущества, услуг и работ могут производиться на основании договора пожертвования (ст.582 ГК РФ), заключенного в установленном порядке, между благотворителем и учреждением в котором должны быть отражены:</w:t>
      </w:r>
    </w:p>
    <w:p w:rsidR="00166460" w:rsidRPr="00DD6D4F" w:rsidRDefault="00166460" w:rsidP="0016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D4F">
        <w:rPr>
          <w:rFonts w:ascii="Times New Roman" w:hAnsi="Times New Roman"/>
          <w:sz w:val="28"/>
          <w:szCs w:val="28"/>
        </w:rPr>
        <w:t>– предмет договора;</w:t>
      </w:r>
    </w:p>
    <w:p w:rsidR="00166460" w:rsidRPr="00DD6D4F" w:rsidRDefault="00166460" w:rsidP="0016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D4F">
        <w:rPr>
          <w:rFonts w:ascii="Times New Roman" w:hAnsi="Times New Roman"/>
          <w:sz w:val="28"/>
          <w:szCs w:val="28"/>
        </w:rPr>
        <w:t>– цель пожертвования, связанная исключительно с уставной деятельностью учреждения;</w:t>
      </w:r>
    </w:p>
    <w:p w:rsidR="00166460" w:rsidRPr="00DD6D4F" w:rsidRDefault="00166460" w:rsidP="0016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D4F">
        <w:rPr>
          <w:rFonts w:ascii="Times New Roman" w:hAnsi="Times New Roman"/>
          <w:sz w:val="28"/>
          <w:szCs w:val="28"/>
        </w:rPr>
        <w:t>– права, обязанности и ответственность сторон;</w:t>
      </w:r>
    </w:p>
    <w:p w:rsidR="00166460" w:rsidRPr="00DD6D4F" w:rsidRDefault="00166460" w:rsidP="0016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D4F">
        <w:rPr>
          <w:rFonts w:ascii="Times New Roman" w:hAnsi="Times New Roman"/>
          <w:sz w:val="28"/>
          <w:szCs w:val="28"/>
        </w:rPr>
        <w:t>– реквизиты и адреса сторон;</w:t>
      </w:r>
    </w:p>
    <w:p w:rsidR="00166460" w:rsidRPr="00DD6D4F" w:rsidRDefault="00166460" w:rsidP="0016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D4F">
        <w:rPr>
          <w:rFonts w:ascii="Times New Roman" w:hAnsi="Times New Roman"/>
          <w:sz w:val="28"/>
          <w:szCs w:val="28"/>
        </w:rPr>
        <w:t>– дата заключения договора и срок его действия.</w:t>
      </w:r>
    </w:p>
    <w:p w:rsidR="00166460" w:rsidRPr="00DD6D4F" w:rsidRDefault="00166460" w:rsidP="00166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D4F">
        <w:rPr>
          <w:rFonts w:ascii="Times New Roman" w:hAnsi="Times New Roman"/>
          <w:sz w:val="28"/>
          <w:szCs w:val="28"/>
        </w:rPr>
        <w:t>Пожертвованное имущество оформляется в виде акта при</w:t>
      </w:r>
      <w:r w:rsidR="001B0EE0">
        <w:rPr>
          <w:rFonts w:ascii="Times New Roman" w:hAnsi="Times New Roman"/>
          <w:sz w:val="28"/>
          <w:szCs w:val="28"/>
        </w:rPr>
        <w:t>ё</w:t>
      </w:r>
      <w:r w:rsidRPr="00DD6D4F">
        <w:rPr>
          <w:rFonts w:ascii="Times New Roman" w:hAnsi="Times New Roman"/>
          <w:sz w:val="28"/>
          <w:szCs w:val="28"/>
        </w:rPr>
        <w:t>мки-передачи с подписями руководителя, и благотворителя. Пожертвованное имущество подлежит постановке на баланс дошкольного образовательного учреждения.</w:t>
      </w:r>
    </w:p>
    <w:p w:rsidR="00166460" w:rsidRPr="00DD6D4F" w:rsidRDefault="00166460" w:rsidP="00166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6D4F">
        <w:rPr>
          <w:rFonts w:ascii="Times New Roman" w:hAnsi="Times New Roman"/>
          <w:sz w:val="28"/>
          <w:szCs w:val="28"/>
          <w:u w:val="single"/>
        </w:rPr>
        <w:t>Не допускается принуждение родителей</w:t>
      </w:r>
      <w:r w:rsidRPr="00DD6D4F">
        <w:rPr>
          <w:rFonts w:ascii="Times New Roman" w:hAnsi="Times New Roman"/>
          <w:sz w:val="28"/>
          <w:szCs w:val="28"/>
        </w:rPr>
        <w:t xml:space="preserve"> (законных представителей) обучающихся к оказанию добровольных пожертвований со стороны работников дошкольного образовательного учреждения, органов самоуправления дошкольного образовательного учреждения, в том числе родительских комитетов.</w:t>
      </w:r>
    </w:p>
    <w:p w:rsidR="00166460" w:rsidRPr="00DD6D4F" w:rsidRDefault="00166460" w:rsidP="001664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6D4F">
        <w:rPr>
          <w:rFonts w:ascii="Times New Roman" w:hAnsi="Times New Roman"/>
          <w:sz w:val="28"/>
          <w:szCs w:val="28"/>
        </w:rPr>
        <w:t>Работникам дошкольного образовательного учреждения запрещ</w:t>
      </w:r>
      <w:r w:rsidR="001B0EE0">
        <w:rPr>
          <w:rFonts w:ascii="Times New Roman" w:hAnsi="Times New Roman"/>
          <w:sz w:val="28"/>
          <w:szCs w:val="28"/>
        </w:rPr>
        <w:t>ё</w:t>
      </w:r>
      <w:r w:rsidRPr="00DD6D4F">
        <w:rPr>
          <w:rFonts w:ascii="Times New Roman" w:hAnsi="Times New Roman"/>
          <w:sz w:val="28"/>
          <w:szCs w:val="28"/>
        </w:rPr>
        <w:t>н сбор наличных денежных средств.</w:t>
      </w:r>
    </w:p>
    <w:p w:rsidR="00266CB9" w:rsidRDefault="00166460" w:rsidP="001B0EE0">
      <w:pPr>
        <w:spacing w:after="0" w:line="240" w:lineRule="auto"/>
        <w:ind w:firstLine="708"/>
        <w:jc w:val="both"/>
      </w:pPr>
      <w:r w:rsidRPr="00DD6D4F">
        <w:rPr>
          <w:rFonts w:ascii="Times New Roman" w:hAnsi="Times New Roman"/>
          <w:sz w:val="28"/>
          <w:szCs w:val="28"/>
        </w:rPr>
        <w:t>В случае нарушения Ваших прав и законных интересов, проявления коррупционных факторов Вы можете воспользоваться номерами телефонов «горячих линий», размещенных на нашем сайте.</w:t>
      </w:r>
    </w:p>
    <w:sectPr w:rsidR="00266CB9" w:rsidSect="0066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460"/>
    <w:rsid w:val="00166460"/>
    <w:rsid w:val="001B0EE0"/>
    <w:rsid w:val="00266CB9"/>
    <w:rsid w:val="0066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CВЕТЛАНА</cp:lastModifiedBy>
  <cp:revision>4</cp:revision>
  <dcterms:created xsi:type="dcterms:W3CDTF">2015-11-16T06:21:00Z</dcterms:created>
  <dcterms:modified xsi:type="dcterms:W3CDTF">2015-11-18T08:49:00Z</dcterms:modified>
</cp:coreProperties>
</file>